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BF37E" w14:textId="77777777" w:rsidR="00B35A55" w:rsidRPr="00B35A55" w:rsidRDefault="00B35A55" w:rsidP="00B35A55">
      <w:pPr>
        <w:spacing w:before="100" w:beforeAutospacing="1" w:after="100" w:afterAutospacing="1"/>
        <w:rPr>
          <w:rFonts w:ascii="Times New Roman" w:eastAsia="Times New Roman" w:hAnsi="Times New Roman" w:cs="Times New Roman"/>
          <w:kern w:val="0"/>
          <w:lang w:eastAsia="fr-FR"/>
          <w14:ligatures w14:val="none"/>
        </w:rPr>
      </w:pPr>
      <w:r w:rsidRPr="00B35A55">
        <w:rPr>
          <w:rFonts w:ascii="Times New Roman" w:eastAsia="Times New Roman" w:hAnsi="Times New Roman" w:cs="Times New Roman"/>
          <w:kern w:val="0"/>
          <w:lang w:eastAsia="fr-FR"/>
          <w14:ligatures w14:val="none"/>
        </w:rPr>
        <w:t>Lettre à M. le législateur de la loi sur les stupéfiants - Antonin Artaud - (1925)</w:t>
      </w:r>
    </w:p>
    <w:p w14:paraId="15191C17" w14:textId="23C0598B" w:rsidR="00B35A55" w:rsidRPr="00B35A55" w:rsidRDefault="00B35A55" w:rsidP="00B35A55">
      <w:pPr>
        <w:rPr>
          <w:rFonts w:ascii="Times New Roman" w:eastAsia="Times New Roman" w:hAnsi="Times New Roman" w:cs="Times New Roman"/>
          <w:kern w:val="0"/>
          <w:lang w:eastAsia="fr-FR"/>
          <w14:ligatures w14:val="none"/>
        </w:rPr>
      </w:pPr>
    </w:p>
    <w:p w14:paraId="7F5766BC" w14:textId="77777777" w:rsidR="00B35A55" w:rsidRPr="00B35A55" w:rsidRDefault="00B35A55" w:rsidP="00B35A55">
      <w:pPr>
        <w:spacing w:before="100" w:beforeAutospacing="1" w:after="100" w:afterAutospacing="1"/>
        <w:rPr>
          <w:rFonts w:ascii="Times New Roman" w:eastAsia="Times New Roman" w:hAnsi="Times New Roman" w:cs="Times New Roman"/>
          <w:kern w:val="0"/>
          <w:lang w:eastAsia="fr-FR"/>
          <w14:ligatures w14:val="none"/>
        </w:rPr>
      </w:pPr>
      <w:r w:rsidRPr="00B35A55">
        <w:rPr>
          <w:rFonts w:ascii="Times New Roman" w:eastAsia="Times New Roman" w:hAnsi="Times New Roman" w:cs="Times New Roman"/>
          <w:kern w:val="0"/>
          <w:lang w:eastAsia="fr-FR"/>
          <w14:ligatures w14:val="none"/>
        </w:rPr>
        <w:t>Monsieur le législateur,</w:t>
      </w:r>
      <w:r w:rsidRPr="00B35A55">
        <w:rPr>
          <w:rFonts w:ascii="Times New Roman" w:eastAsia="Times New Roman" w:hAnsi="Times New Roman" w:cs="Times New Roman"/>
          <w:kern w:val="0"/>
          <w:lang w:eastAsia="fr-FR"/>
          <w14:ligatures w14:val="none"/>
        </w:rPr>
        <w:br/>
        <w:t>Monsieur le législateur de la loi de 1916, agrémentée du décret de juillet 1917 sur les stupéfiants, tu es un con.</w:t>
      </w:r>
      <w:r w:rsidRPr="00B35A55">
        <w:rPr>
          <w:rFonts w:ascii="Times New Roman" w:eastAsia="Times New Roman" w:hAnsi="Times New Roman" w:cs="Times New Roman"/>
          <w:kern w:val="0"/>
          <w:lang w:eastAsia="fr-FR"/>
          <w14:ligatures w14:val="none"/>
        </w:rPr>
        <w:br/>
        <w:t xml:space="preserve">Ta loi ne sert qu'à embêter la pharmacie mondiale sans profit pour l'étiage </w:t>
      </w:r>
      <w:proofErr w:type="spellStart"/>
      <w:r w:rsidRPr="00B35A55">
        <w:rPr>
          <w:rFonts w:ascii="Times New Roman" w:eastAsia="Times New Roman" w:hAnsi="Times New Roman" w:cs="Times New Roman"/>
          <w:kern w:val="0"/>
          <w:lang w:eastAsia="fr-FR"/>
          <w14:ligatures w14:val="none"/>
        </w:rPr>
        <w:t>toxicomanique</w:t>
      </w:r>
      <w:proofErr w:type="spellEnd"/>
      <w:r w:rsidRPr="00B35A55">
        <w:rPr>
          <w:rFonts w:ascii="Times New Roman" w:eastAsia="Times New Roman" w:hAnsi="Times New Roman" w:cs="Times New Roman"/>
          <w:kern w:val="0"/>
          <w:lang w:eastAsia="fr-FR"/>
          <w14:ligatures w14:val="none"/>
        </w:rPr>
        <w:t xml:space="preserve"> de la nation parce que :</w:t>
      </w:r>
      <w:r w:rsidRPr="00B35A55">
        <w:rPr>
          <w:rFonts w:ascii="Times New Roman" w:eastAsia="Times New Roman" w:hAnsi="Times New Roman" w:cs="Times New Roman"/>
          <w:kern w:val="0"/>
          <w:lang w:eastAsia="fr-FR"/>
          <w14:ligatures w14:val="none"/>
        </w:rPr>
        <w:br/>
        <w:t>1° Le nombre des toxicomanes qui s'approvisionnent chez le pharmacien est infime;</w:t>
      </w:r>
      <w:r w:rsidRPr="00B35A55">
        <w:rPr>
          <w:rFonts w:ascii="Times New Roman" w:eastAsia="Times New Roman" w:hAnsi="Times New Roman" w:cs="Times New Roman"/>
          <w:kern w:val="0"/>
          <w:lang w:eastAsia="fr-FR"/>
          <w14:ligatures w14:val="none"/>
        </w:rPr>
        <w:br/>
        <w:t>2° Les vrais toxicomanes ne s'approvisionnent pas chez le pharmacien;</w:t>
      </w:r>
      <w:r w:rsidRPr="00B35A55">
        <w:rPr>
          <w:rFonts w:ascii="Times New Roman" w:eastAsia="Times New Roman" w:hAnsi="Times New Roman" w:cs="Times New Roman"/>
          <w:kern w:val="0"/>
          <w:lang w:eastAsia="fr-FR"/>
          <w14:ligatures w14:val="none"/>
        </w:rPr>
        <w:br/>
        <w:t>3° Les toxicomanes qui s'approvisionnent chez le pharmacien sont tous des malades;</w:t>
      </w:r>
      <w:r w:rsidRPr="00B35A55">
        <w:rPr>
          <w:rFonts w:ascii="Times New Roman" w:eastAsia="Times New Roman" w:hAnsi="Times New Roman" w:cs="Times New Roman"/>
          <w:kern w:val="0"/>
          <w:lang w:eastAsia="fr-FR"/>
          <w14:ligatures w14:val="none"/>
        </w:rPr>
        <w:br/>
        <w:t>4° Le nombre des toxicomanes malades est infime par rapport à celui des toxicomanes voluptueux;</w:t>
      </w:r>
      <w:r w:rsidRPr="00B35A55">
        <w:rPr>
          <w:rFonts w:ascii="Times New Roman" w:eastAsia="Times New Roman" w:hAnsi="Times New Roman" w:cs="Times New Roman"/>
          <w:kern w:val="0"/>
          <w:lang w:eastAsia="fr-FR"/>
          <w14:ligatures w14:val="none"/>
        </w:rPr>
        <w:br/>
        <w:t>5° Les restrictions pharmaceutiques de la drogue ne gêneront jamais les toxicomanes voluptueux et organisés;</w:t>
      </w:r>
      <w:r w:rsidRPr="00B35A55">
        <w:rPr>
          <w:rFonts w:ascii="Times New Roman" w:eastAsia="Times New Roman" w:hAnsi="Times New Roman" w:cs="Times New Roman"/>
          <w:kern w:val="0"/>
          <w:lang w:eastAsia="fr-FR"/>
          <w14:ligatures w14:val="none"/>
        </w:rPr>
        <w:br/>
        <w:t>6° Il y aura toujours des fraudeurs;</w:t>
      </w:r>
      <w:r w:rsidRPr="00B35A55">
        <w:rPr>
          <w:rFonts w:ascii="Times New Roman" w:eastAsia="Times New Roman" w:hAnsi="Times New Roman" w:cs="Times New Roman"/>
          <w:kern w:val="0"/>
          <w:lang w:eastAsia="fr-FR"/>
          <w14:ligatures w14:val="none"/>
        </w:rPr>
        <w:br/>
        <w:t>7° Il y aura toujours des toxicomanes par vice de forme, par passion;</w:t>
      </w:r>
      <w:r w:rsidRPr="00B35A55">
        <w:rPr>
          <w:rFonts w:ascii="Times New Roman" w:eastAsia="Times New Roman" w:hAnsi="Times New Roman" w:cs="Times New Roman"/>
          <w:kern w:val="0"/>
          <w:lang w:eastAsia="fr-FR"/>
          <w14:ligatures w14:val="none"/>
        </w:rPr>
        <w:br/>
        <w:t>8° Les toxicomanes malades ont sur la société un droit imprescriptible, qui est celui qu'on leur foute la paix.</w:t>
      </w:r>
      <w:r w:rsidRPr="00B35A55">
        <w:rPr>
          <w:rFonts w:ascii="Times New Roman" w:eastAsia="Times New Roman" w:hAnsi="Times New Roman" w:cs="Times New Roman"/>
          <w:kern w:val="0"/>
          <w:lang w:eastAsia="fr-FR"/>
          <w14:ligatures w14:val="none"/>
        </w:rPr>
        <w:br/>
        <w:t>C'est avant tout une question de conscience.</w:t>
      </w:r>
      <w:r w:rsidRPr="00B35A55">
        <w:rPr>
          <w:rFonts w:ascii="Times New Roman" w:eastAsia="Times New Roman" w:hAnsi="Times New Roman" w:cs="Times New Roman"/>
          <w:kern w:val="0"/>
          <w:lang w:eastAsia="fr-FR"/>
          <w14:ligatures w14:val="none"/>
        </w:rPr>
        <w:br/>
        <w:t>La loi sur les stupéfiants met entre les mains de l'inspecteur-usurpateur de la santé publique le droit de disposer de la douleur des hommes: c'est une prétention singulière de la médecine moderne que de vouloir dicter ses devoirs à la conscience de chacun.</w:t>
      </w:r>
      <w:r w:rsidRPr="00B35A55">
        <w:rPr>
          <w:rFonts w:ascii="Times New Roman" w:eastAsia="Times New Roman" w:hAnsi="Times New Roman" w:cs="Times New Roman"/>
          <w:kern w:val="0"/>
          <w:lang w:eastAsia="fr-FR"/>
          <w14:ligatures w14:val="none"/>
        </w:rPr>
        <w:br/>
        <w:t>Tous les bêlements de la charte officielle sont sans pouvoir d'action contre ce fait de conscience: à savoir, que, plus encore que la mort, je suis le maître de ma douleur. Tout homme est juge, et juge exclusif, de la quantité de douleur physique, ou encore de la vacuité mentale qu'il peut honnêtement supporter.</w:t>
      </w:r>
      <w:r w:rsidRPr="00B35A55">
        <w:rPr>
          <w:rFonts w:ascii="Times New Roman" w:eastAsia="Times New Roman" w:hAnsi="Times New Roman" w:cs="Times New Roman"/>
          <w:kern w:val="0"/>
          <w:lang w:eastAsia="fr-FR"/>
          <w14:ligatures w14:val="none"/>
        </w:rPr>
        <w:br/>
        <w:t>Lucidité ou non lucidité, il y a une lucidité que nulle maladie ne m'enlèvera jamais, c'est celle qui me dicte le sentiment de ma vie physique. Et si j'ai perdu ma lucidité, la médecine n'a qu'une chose à faire, c'est de me donner les substances qui me permettent de recouvrer l'usage de cette lucidité.</w:t>
      </w:r>
      <w:r w:rsidRPr="00B35A55">
        <w:rPr>
          <w:rFonts w:ascii="Times New Roman" w:eastAsia="Times New Roman" w:hAnsi="Times New Roman" w:cs="Times New Roman"/>
          <w:kern w:val="0"/>
          <w:lang w:eastAsia="fr-FR"/>
          <w14:ligatures w14:val="none"/>
        </w:rPr>
        <w:br/>
        <w:t>Messieurs les dictateurs de l'école pharmaceutique de France, vous êtes des cuistres rognés: il y a une chose que vous devriez mieux mesurer; c'est que l'opium est cette imprescriptible et impérieuse substance qui permet de rentrer dans la vie de leur âme à ceux qui ont eu le malheur de l'avoir perdue.</w:t>
      </w:r>
      <w:r w:rsidRPr="00B35A55">
        <w:rPr>
          <w:rFonts w:ascii="Times New Roman" w:eastAsia="Times New Roman" w:hAnsi="Times New Roman" w:cs="Times New Roman"/>
          <w:kern w:val="0"/>
          <w:lang w:eastAsia="fr-FR"/>
          <w14:ligatures w14:val="none"/>
        </w:rPr>
        <w:br/>
        <w:t>Il y a un mal contre lequel l'opium est souverain et ce mal s'appelle l'Angoisse, dans sa forme mentale, médicale, physiologique, logique ou pharmaceutique, comme vous voudrez.</w:t>
      </w:r>
      <w:r w:rsidRPr="00B35A55">
        <w:rPr>
          <w:rFonts w:ascii="Times New Roman" w:eastAsia="Times New Roman" w:hAnsi="Times New Roman" w:cs="Times New Roman"/>
          <w:kern w:val="0"/>
          <w:lang w:eastAsia="fr-FR"/>
          <w14:ligatures w14:val="none"/>
        </w:rPr>
        <w:br/>
        <w:t>L'Angoisse qui fait les fous.</w:t>
      </w:r>
      <w:r w:rsidRPr="00B35A55">
        <w:rPr>
          <w:rFonts w:ascii="Times New Roman" w:eastAsia="Times New Roman" w:hAnsi="Times New Roman" w:cs="Times New Roman"/>
          <w:kern w:val="0"/>
          <w:lang w:eastAsia="fr-FR"/>
          <w14:ligatures w14:val="none"/>
        </w:rPr>
        <w:br/>
        <w:t>L'Angoisse qui fait les suicidés.</w:t>
      </w:r>
      <w:r w:rsidRPr="00B35A55">
        <w:rPr>
          <w:rFonts w:ascii="Times New Roman" w:eastAsia="Times New Roman" w:hAnsi="Times New Roman" w:cs="Times New Roman"/>
          <w:kern w:val="0"/>
          <w:lang w:eastAsia="fr-FR"/>
          <w14:ligatures w14:val="none"/>
        </w:rPr>
        <w:br/>
        <w:t>L'Angoisse qui fait les damnés.</w:t>
      </w:r>
      <w:r w:rsidRPr="00B35A55">
        <w:rPr>
          <w:rFonts w:ascii="Times New Roman" w:eastAsia="Times New Roman" w:hAnsi="Times New Roman" w:cs="Times New Roman"/>
          <w:kern w:val="0"/>
          <w:lang w:eastAsia="fr-FR"/>
          <w14:ligatures w14:val="none"/>
        </w:rPr>
        <w:br/>
        <w:t>L'Angoisse que la médecine ne connaît pas.</w:t>
      </w:r>
      <w:r w:rsidRPr="00B35A55">
        <w:rPr>
          <w:rFonts w:ascii="Times New Roman" w:eastAsia="Times New Roman" w:hAnsi="Times New Roman" w:cs="Times New Roman"/>
          <w:kern w:val="0"/>
          <w:lang w:eastAsia="fr-FR"/>
          <w14:ligatures w14:val="none"/>
        </w:rPr>
        <w:br/>
        <w:t>L'Angoisse que votre docteur n'entend pas.</w:t>
      </w:r>
      <w:r w:rsidRPr="00B35A55">
        <w:rPr>
          <w:rFonts w:ascii="Times New Roman" w:eastAsia="Times New Roman" w:hAnsi="Times New Roman" w:cs="Times New Roman"/>
          <w:kern w:val="0"/>
          <w:lang w:eastAsia="fr-FR"/>
          <w14:ligatures w14:val="none"/>
        </w:rPr>
        <w:br/>
        <w:t>L'Angoisse qui lèse la vie.</w:t>
      </w:r>
      <w:r w:rsidRPr="00B35A55">
        <w:rPr>
          <w:rFonts w:ascii="Times New Roman" w:eastAsia="Times New Roman" w:hAnsi="Times New Roman" w:cs="Times New Roman"/>
          <w:kern w:val="0"/>
          <w:lang w:eastAsia="fr-FR"/>
          <w14:ligatures w14:val="none"/>
        </w:rPr>
        <w:br/>
        <w:t>L'Angoisse qui pince la corde ombilicale de la vie.</w:t>
      </w:r>
      <w:r w:rsidRPr="00B35A55">
        <w:rPr>
          <w:rFonts w:ascii="Times New Roman" w:eastAsia="Times New Roman" w:hAnsi="Times New Roman" w:cs="Times New Roman"/>
          <w:kern w:val="0"/>
          <w:lang w:eastAsia="fr-FR"/>
          <w14:ligatures w14:val="none"/>
        </w:rPr>
        <w:br/>
        <w:t xml:space="preserve">Par votre loi inique vous mettez entre les mains de gens en qui je n'ai aucune espèce de confiance, cons en médecine, pharmaciens en fumier, juges en </w:t>
      </w:r>
      <w:proofErr w:type="spellStart"/>
      <w:r w:rsidRPr="00B35A55">
        <w:rPr>
          <w:rFonts w:ascii="Times New Roman" w:eastAsia="Times New Roman" w:hAnsi="Times New Roman" w:cs="Times New Roman"/>
          <w:kern w:val="0"/>
          <w:lang w:eastAsia="fr-FR"/>
          <w14:ligatures w14:val="none"/>
        </w:rPr>
        <w:t>mal-façon</w:t>
      </w:r>
      <w:proofErr w:type="spellEnd"/>
      <w:r w:rsidRPr="00B35A55">
        <w:rPr>
          <w:rFonts w:ascii="Times New Roman" w:eastAsia="Times New Roman" w:hAnsi="Times New Roman" w:cs="Times New Roman"/>
          <w:kern w:val="0"/>
          <w:lang w:eastAsia="fr-FR"/>
          <w14:ligatures w14:val="none"/>
        </w:rPr>
        <w:t xml:space="preserve">, docteurs, </w:t>
      </w:r>
      <w:proofErr w:type="spellStart"/>
      <w:r w:rsidRPr="00B35A55">
        <w:rPr>
          <w:rFonts w:ascii="Times New Roman" w:eastAsia="Times New Roman" w:hAnsi="Times New Roman" w:cs="Times New Roman"/>
          <w:kern w:val="0"/>
          <w:lang w:eastAsia="fr-FR"/>
          <w14:ligatures w14:val="none"/>
        </w:rPr>
        <w:t>sages-femmes</w:t>
      </w:r>
      <w:proofErr w:type="spellEnd"/>
      <w:r w:rsidRPr="00B35A55">
        <w:rPr>
          <w:rFonts w:ascii="Times New Roman" w:eastAsia="Times New Roman" w:hAnsi="Times New Roman" w:cs="Times New Roman"/>
          <w:kern w:val="0"/>
          <w:lang w:eastAsia="fr-FR"/>
          <w14:ligatures w14:val="none"/>
        </w:rPr>
        <w:t>, inspecteurs-doctoraux, le droit le disposer de mon angoisse, d'une angoisse en moi aussi fine que les aiguilles de toutes les boussoles de l'enfer.</w:t>
      </w:r>
      <w:r w:rsidRPr="00B35A55">
        <w:rPr>
          <w:rFonts w:ascii="Times New Roman" w:eastAsia="Times New Roman" w:hAnsi="Times New Roman" w:cs="Times New Roman"/>
          <w:kern w:val="0"/>
          <w:lang w:eastAsia="fr-FR"/>
          <w14:ligatures w14:val="none"/>
        </w:rPr>
        <w:br/>
        <w:t xml:space="preserve">Tremblements du corps ou de l'âme, il n'existe pas de sismographe humain qui permette à qui </w:t>
      </w:r>
      <w:r w:rsidRPr="00B35A55">
        <w:rPr>
          <w:rFonts w:ascii="Times New Roman" w:eastAsia="Times New Roman" w:hAnsi="Times New Roman" w:cs="Times New Roman"/>
          <w:kern w:val="0"/>
          <w:lang w:eastAsia="fr-FR"/>
          <w14:ligatures w14:val="none"/>
        </w:rPr>
        <w:lastRenderedPageBreak/>
        <w:t>me regarde d'arriver à une évaluation de ma douleur précise, de celle, foudroyante, de mon esprit!</w:t>
      </w:r>
      <w:r w:rsidRPr="00B35A55">
        <w:rPr>
          <w:rFonts w:ascii="Times New Roman" w:eastAsia="Times New Roman" w:hAnsi="Times New Roman" w:cs="Times New Roman"/>
          <w:kern w:val="0"/>
          <w:lang w:eastAsia="fr-FR"/>
          <w14:ligatures w14:val="none"/>
        </w:rPr>
        <w:br/>
        <w:t>Toute la science hasardeuse des hommes n'est pas supérieure à la connaissance immédiate que je puis avoir de mon être. Je suis seul juge de ce qui est en moi.</w:t>
      </w:r>
      <w:r w:rsidRPr="00B35A55">
        <w:rPr>
          <w:rFonts w:ascii="Times New Roman" w:eastAsia="Times New Roman" w:hAnsi="Times New Roman" w:cs="Times New Roman"/>
          <w:kern w:val="0"/>
          <w:lang w:eastAsia="fr-FR"/>
          <w14:ligatures w14:val="none"/>
        </w:rPr>
        <w:br/>
        <w:t xml:space="preserve">Rentrez dans vos greniers, médicales punaises, et toi aussi, Monsieur le </w:t>
      </w:r>
      <w:proofErr w:type="spellStart"/>
      <w:r w:rsidRPr="00B35A55">
        <w:rPr>
          <w:rFonts w:ascii="Times New Roman" w:eastAsia="Times New Roman" w:hAnsi="Times New Roman" w:cs="Times New Roman"/>
          <w:kern w:val="0"/>
          <w:lang w:eastAsia="fr-FR"/>
          <w14:ligatures w14:val="none"/>
        </w:rPr>
        <w:t>Legislateur</w:t>
      </w:r>
      <w:proofErr w:type="spellEnd"/>
      <w:r w:rsidRPr="00B35A55">
        <w:rPr>
          <w:rFonts w:ascii="Times New Roman" w:eastAsia="Times New Roman" w:hAnsi="Times New Roman" w:cs="Times New Roman"/>
          <w:kern w:val="0"/>
          <w:lang w:eastAsia="fr-FR"/>
          <w14:ligatures w14:val="none"/>
        </w:rPr>
        <w:t xml:space="preserve"> Moutonnier, ce n'est pas par amour des hommes que tu délires, c'est par tradition d'imbécillité. Ton ignorance de ce que c'est qu'un homme n'a d'égale que ta sottise à la limiter.</w:t>
      </w:r>
      <w:r w:rsidRPr="00B35A55">
        <w:rPr>
          <w:rFonts w:ascii="Times New Roman" w:eastAsia="Times New Roman" w:hAnsi="Times New Roman" w:cs="Times New Roman"/>
          <w:kern w:val="0"/>
          <w:lang w:eastAsia="fr-FR"/>
          <w14:ligatures w14:val="none"/>
        </w:rPr>
        <w:br/>
        <w:t>Je te souhaite que ta loi retombe sur ton père, ta mère, ta femme, tes enfants, et toute ta postérité. Et maintenant avale ta loi.</w:t>
      </w:r>
      <w:r w:rsidRPr="00B35A55">
        <w:rPr>
          <w:rFonts w:ascii="Times New Roman" w:eastAsia="Times New Roman" w:hAnsi="Times New Roman" w:cs="Times New Roman"/>
          <w:kern w:val="0"/>
          <w:lang w:eastAsia="fr-FR"/>
          <w14:ligatures w14:val="none"/>
        </w:rPr>
        <w:br/>
        <w:t>Antonin Artaud</w:t>
      </w:r>
      <w:r w:rsidRPr="00B35A55">
        <w:rPr>
          <w:rFonts w:ascii="Times New Roman" w:eastAsia="Times New Roman" w:hAnsi="Times New Roman" w:cs="Times New Roman"/>
          <w:kern w:val="0"/>
          <w:lang w:eastAsia="fr-FR"/>
          <w14:ligatures w14:val="none"/>
        </w:rPr>
        <w:br/>
        <w:t>[in L'ombilic des Limbes (1925). NRF, Poésie/Gallimard, 1993] </w:t>
      </w:r>
    </w:p>
    <w:p w14:paraId="5DB5A736" w14:textId="77777777" w:rsidR="00B12173" w:rsidRDefault="00B12173"/>
    <w:sectPr w:rsidR="00B12173" w:rsidSect="005D44D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A55"/>
    <w:rsid w:val="005D44D0"/>
    <w:rsid w:val="00B12173"/>
    <w:rsid w:val="00B35A55"/>
    <w:rsid w:val="00C4625C"/>
    <w:rsid w:val="00D036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A02DCCA"/>
  <w15:chartTrackingRefBased/>
  <w15:docId w15:val="{D01C0DA9-129C-C14B-8B29-BEFE2A2D5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35A55"/>
    <w:pPr>
      <w:spacing w:before="100" w:beforeAutospacing="1" w:after="100" w:afterAutospacing="1"/>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213135">
      <w:bodyDiv w:val="1"/>
      <w:marLeft w:val="0"/>
      <w:marRight w:val="0"/>
      <w:marTop w:val="0"/>
      <w:marBottom w:val="0"/>
      <w:divBdr>
        <w:top w:val="none" w:sz="0" w:space="0" w:color="auto"/>
        <w:left w:val="none" w:sz="0" w:space="0" w:color="auto"/>
        <w:bottom w:val="none" w:sz="0" w:space="0" w:color="auto"/>
        <w:right w:val="none" w:sz="0" w:space="0" w:color="auto"/>
      </w:divBdr>
      <w:divsChild>
        <w:div w:id="421804507">
          <w:marLeft w:val="0"/>
          <w:marRight w:val="0"/>
          <w:marTop w:val="0"/>
          <w:marBottom w:val="0"/>
          <w:divBdr>
            <w:top w:val="none" w:sz="0" w:space="0" w:color="auto"/>
            <w:left w:val="none" w:sz="0" w:space="0" w:color="auto"/>
            <w:bottom w:val="none" w:sz="0" w:space="0" w:color="auto"/>
            <w:right w:val="none" w:sz="0" w:space="0" w:color="auto"/>
          </w:divBdr>
          <w:divsChild>
            <w:div w:id="45652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3233</Characters>
  <Application>Microsoft Office Word</Application>
  <DocSecurity>0</DocSecurity>
  <Lines>26</Lines>
  <Paragraphs>7</Paragraphs>
  <ScaleCrop>false</ScaleCrop>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SERIE</dc:creator>
  <cp:keywords/>
  <dc:description/>
  <cp:lastModifiedBy>Philippe SERIE</cp:lastModifiedBy>
  <cp:revision>1</cp:revision>
  <dcterms:created xsi:type="dcterms:W3CDTF">2023-11-09T08:53:00Z</dcterms:created>
  <dcterms:modified xsi:type="dcterms:W3CDTF">2023-11-09T08:53:00Z</dcterms:modified>
</cp:coreProperties>
</file>